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jc w:val="center"/>
        <w:tblBorders>
          <w:bottom w:val="single" w:sz="4" w:space="0" w:color="auto"/>
        </w:tblBorders>
        <w:tblLayout w:type="fixed"/>
        <w:tblCellMar>
          <w:left w:w="70" w:type="dxa"/>
          <w:right w:w="70" w:type="dxa"/>
        </w:tblCellMar>
        <w:tblLook w:val="04A0" w:firstRow="1" w:lastRow="0" w:firstColumn="1" w:lastColumn="0" w:noHBand="0" w:noVBand="1"/>
      </w:tblPr>
      <w:tblGrid>
        <w:gridCol w:w="2268"/>
        <w:gridCol w:w="7722"/>
      </w:tblGrid>
      <w:tr w:rsidR="005B1A46" w:rsidTr="00500F8B">
        <w:trPr>
          <w:cantSplit/>
          <w:jc w:val="center"/>
        </w:trPr>
        <w:tc>
          <w:tcPr>
            <w:tcW w:w="2269" w:type="dxa"/>
            <w:tcBorders>
              <w:top w:val="nil"/>
              <w:left w:val="nil"/>
              <w:bottom w:val="single" w:sz="4" w:space="0" w:color="auto"/>
              <w:right w:val="nil"/>
            </w:tcBorders>
            <w:vAlign w:val="center"/>
            <w:hideMark/>
          </w:tcPr>
          <w:p w:rsidR="005B1A46" w:rsidRDefault="005B1A46" w:rsidP="00500F8B">
            <w:pPr>
              <w:ind w:left="-70"/>
              <w:jc w:val="center"/>
              <w:rPr>
                <w:rFonts w:ascii="Calibri" w:hAnsi="Calibri"/>
                <w:color w:val="000000"/>
              </w:rPr>
            </w:pPr>
            <w:r>
              <w:rPr>
                <w:rFonts w:ascii="Calibri" w:hAnsi="Calibri"/>
                <w:color w:val="000000"/>
              </w:rPr>
              <w:br w:type="page"/>
            </w:r>
            <w:r>
              <w:rPr>
                <w:rFonts w:ascii="Calibri" w:hAnsi="Calibri"/>
                <w:color w:val="000000"/>
              </w:rPr>
              <w:br w:type="page"/>
            </w:r>
            <w:r>
              <w:rPr>
                <w:rFonts w:ascii="Calibri" w:hAnsi="Calibri"/>
                <w:noProof/>
                <w:color w:val="000000"/>
              </w:rPr>
              <w:drawing>
                <wp:inline distT="0" distB="0" distL="0" distR="0">
                  <wp:extent cx="942975" cy="942975"/>
                  <wp:effectExtent l="0" t="0" r="9525" b="9525"/>
                  <wp:docPr id="1" name="Imagem 1" descr="logotipo f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pp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7724" w:type="dxa"/>
            <w:tcBorders>
              <w:top w:val="nil"/>
              <w:left w:val="nil"/>
              <w:bottom w:val="single" w:sz="4" w:space="0" w:color="auto"/>
              <w:right w:val="nil"/>
            </w:tcBorders>
            <w:vAlign w:val="center"/>
            <w:hideMark/>
          </w:tcPr>
          <w:p w:rsidR="005B1A46" w:rsidRDefault="005B1A46" w:rsidP="00500F8B">
            <w:pPr>
              <w:keepNext/>
              <w:spacing w:before="240" w:after="60"/>
              <w:jc w:val="center"/>
              <w:outlineLvl w:val="1"/>
              <w:rPr>
                <w:rFonts w:ascii="Calibri" w:hAnsi="Calibri" w:cs="Arial"/>
                <w:bCs/>
                <w:i/>
                <w:iCs/>
                <w:color w:val="000000"/>
              </w:rPr>
            </w:pPr>
            <w:r>
              <w:rPr>
                <w:rFonts w:ascii="Calibri" w:hAnsi="Calibri" w:cs="Arial"/>
                <w:bCs/>
                <w:i/>
                <w:iCs/>
                <w:color w:val="000000"/>
              </w:rPr>
              <w:t>FEDERAÇÃO PORTUGUESA DE PESCA DESPORTIVA</w:t>
            </w:r>
          </w:p>
          <w:p w:rsidR="005B1A46" w:rsidRDefault="005B1A46" w:rsidP="00500F8B">
            <w:pPr>
              <w:keepNext/>
              <w:spacing w:before="240" w:after="60"/>
              <w:jc w:val="center"/>
              <w:outlineLvl w:val="3"/>
              <w:rPr>
                <w:rFonts w:ascii="Calibri" w:hAnsi="Calibri"/>
                <w:b/>
                <w:color w:val="000000"/>
                <w:sz w:val="32"/>
                <w:szCs w:val="32"/>
              </w:rPr>
            </w:pPr>
            <w:r>
              <w:rPr>
                <w:rFonts w:ascii="Calibri" w:hAnsi="Calibri"/>
                <w:b/>
                <w:color w:val="000000"/>
                <w:sz w:val="32"/>
                <w:szCs w:val="32"/>
              </w:rPr>
              <w:t>DECLARAÇÃO</w:t>
            </w:r>
          </w:p>
        </w:tc>
      </w:tr>
    </w:tbl>
    <w:p w:rsidR="005B1A46" w:rsidRDefault="005B1A46" w:rsidP="005B1A46">
      <w:pPr>
        <w:keepNext/>
        <w:spacing w:before="240" w:after="60"/>
        <w:jc w:val="center"/>
        <w:outlineLvl w:val="1"/>
        <w:rPr>
          <w:rFonts w:ascii="Calibri" w:hAnsi="Calibri" w:cs="Arial"/>
          <w:b/>
          <w:bCs/>
          <w:iCs/>
          <w:color w:val="000000"/>
          <w:sz w:val="32"/>
          <w:szCs w:val="32"/>
        </w:rPr>
      </w:pPr>
      <w:r>
        <w:rPr>
          <w:rFonts w:ascii="Calibri" w:hAnsi="Calibri" w:cs="Arial"/>
          <w:b/>
          <w:bCs/>
          <w:iCs/>
          <w:color w:val="000000"/>
          <w:sz w:val="32"/>
          <w:szCs w:val="32"/>
        </w:rPr>
        <w:t>Campeonato Nacional de Achigã Margem – Final – Água Doce – 2018</w:t>
      </w:r>
    </w:p>
    <w:p w:rsidR="005B1A46" w:rsidRDefault="005B1A46" w:rsidP="005B1A46">
      <w:pPr>
        <w:autoSpaceDE w:val="0"/>
        <w:autoSpaceDN w:val="0"/>
        <w:adjustRightInd w:val="0"/>
        <w:ind w:right="968" w:firstLine="993"/>
        <w:jc w:val="center"/>
        <w:rPr>
          <w:rFonts w:ascii="Calibri" w:hAnsi="Calibri" w:cs="Arial"/>
          <w:b/>
          <w:color w:val="000000"/>
        </w:rPr>
      </w:pPr>
      <w:r>
        <w:rPr>
          <w:rFonts w:ascii="Calibri" w:hAnsi="Calibri" w:cs="Arial"/>
          <w:b/>
          <w:color w:val="000000"/>
        </w:rPr>
        <w:t xml:space="preserve">(Terá </w:t>
      </w:r>
      <w:proofErr w:type="gramStart"/>
      <w:r>
        <w:rPr>
          <w:rFonts w:ascii="Calibri" w:hAnsi="Calibri" w:cs="Arial"/>
          <w:b/>
          <w:color w:val="000000"/>
        </w:rPr>
        <w:t>que</w:t>
      </w:r>
      <w:proofErr w:type="gramEnd"/>
      <w:r>
        <w:rPr>
          <w:rFonts w:ascii="Calibri" w:hAnsi="Calibri" w:cs="Arial"/>
          <w:b/>
          <w:color w:val="000000"/>
        </w:rPr>
        <w:t xml:space="preserve"> dar entrada na Associação Regional a que pertence o pescador, impreterivelmente até ao dia </w:t>
      </w:r>
      <w:r>
        <w:rPr>
          <w:rFonts w:ascii="Calibri" w:hAnsi="Calibri" w:cs="Arial"/>
          <w:b/>
          <w:color w:val="FF0000"/>
        </w:rPr>
        <w:t>24/08/2018</w:t>
      </w:r>
      <w:r>
        <w:rPr>
          <w:rFonts w:ascii="Calibri" w:hAnsi="Calibri" w:cs="Arial"/>
          <w:b/>
          <w:color w:val="000000"/>
        </w:rPr>
        <w:t xml:space="preserve">) </w:t>
      </w:r>
    </w:p>
    <w:p w:rsidR="005B1A46" w:rsidRDefault="005B1A46" w:rsidP="005B1A46">
      <w:pPr>
        <w:jc w:val="center"/>
        <w:rPr>
          <w:rFonts w:ascii="Calibri" w:hAnsi="Calibri"/>
          <w:color w:val="000000"/>
        </w:rPr>
      </w:pPr>
    </w:p>
    <w:p w:rsidR="005B1A46" w:rsidRDefault="005B1A46" w:rsidP="005B1A46">
      <w:pPr>
        <w:jc w:val="both"/>
        <w:rPr>
          <w:rFonts w:ascii="Calibri" w:hAnsi="Calibri"/>
          <w:color w:val="000000"/>
        </w:rPr>
      </w:pPr>
    </w:p>
    <w:p w:rsidR="005B1A46" w:rsidRDefault="005B1A46" w:rsidP="005B1A46">
      <w:pPr>
        <w:pStyle w:val="Corpodetexto2"/>
        <w:spacing w:line="360" w:lineRule="auto"/>
        <w:rPr>
          <w:rFonts w:ascii="Arial" w:hAnsi="Arial" w:cs="Arial"/>
          <w:sz w:val="20"/>
        </w:rPr>
      </w:pPr>
      <w:r>
        <w:rPr>
          <w:rFonts w:ascii="Calibri" w:hAnsi="Calibri"/>
          <w:color w:val="000000"/>
        </w:rPr>
        <w:t xml:space="preserve">Eu, ______________________________________________________, pescador do Clube ___________________________, e da Associação ______________________, com o nº de federado ________________, </w:t>
      </w:r>
      <w:r>
        <w:rPr>
          <w:rFonts w:ascii="Calibri" w:hAnsi="Calibri"/>
          <w:color w:val="000000"/>
          <w:lang w:val="pt-PT"/>
        </w:rPr>
        <w:t>licença nº ___________________________</w:t>
      </w:r>
      <w:r>
        <w:rPr>
          <w:rFonts w:ascii="Calibri" w:hAnsi="Calibri"/>
          <w:color w:val="000000"/>
        </w:rPr>
        <w:t xml:space="preserve">declaro estar interessado em participar no </w:t>
      </w:r>
      <w:r>
        <w:rPr>
          <w:rFonts w:ascii="Calibri" w:hAnsi="Calibri"/>
          <w:b/>
          <w:color w:val="000000"/>
        </w:rPr>
        <w:t>Campeonato Nacional de Achigã Margem</w:t>
      </w:r>
      <w:r>
        <w:rPr>
          <w:rFonts w:ascii="Calibri" w:hAnsi="Calibri"/>
          <w:b/>
          <w:color w:val="000000"/>
          <w:lang w:val="pt-PT"/>
        </w:rPr>
        <w:t xml:space="preserve"> – Fase Final</w:t>
      </w:r>
      <w:r>
        <w:rPr>
          <w:rFonts w:ascii="Calibri" w:hAnsi="Calibri"/>
          <w:b/>
          <w:color w:val="000000"/>
        </w:rPr>
        <w:t xml:space="preserve"> – 201</w:t>
      </w:r>
      <w:r>
        <w:rPr>
          <w:rFonts w:ascii="Calibri" w:hAnsi="Calibri"/>
          <w:b/>
          <w:color w:val="000000"/>
          <w:lang w:val="pt-PT"/>
        </w:rPr>
        <w:t>8</w:t>
      </w:r>
      <w:r>
        <w:rPr>
          <w:rFonts w:ascii="Calibri" w:hAnsi="Calibri"/>
          <w:b/>
          <w:color w:val="000000"/>
        </w:rPr>
        <w:t xml:space="preserve"> – Água Doce</w:t>
      </w:r>
      <w:r>
        <w:rPr>
          <w:rFonts w:ascii="Calibri" w:hAnsi="Calibri"/>
          <w:color w:val="000000"/>
        </w:rPr>
        <w:t xml:space="preserve">, </w:t>
      </w:r>
      <w:r>
        <w:rPr>
          <w:rFonts w:ascii="Calibri" w:hAnsi="Calibri"/>
          <w:color w:val="000000"/>
          <w:szCs w:val="22"/>
        </w:rPr>
        <w:t>tendo conhecimento e concordando com o Regulamento Especifico para este campeonato</w:t>
      </w:r>
      <w:r>
        <w:rPr>
          <w:rFonts w:ascii="Calibri" w:hAnsi="Calibri" w:cs="Arial"/>
          <w:szCs w:val="22"/>
        </w:rPr>
        <w:t xml:space="preserve"> e o Regulamento Administrativo para a Competição.</w:t>
      </w:r>
    </w:p>
    <w:p w:rsidR="005B1A46" w:rsidRDefault="005B1A46" w:rsidP="005B1A46">
      <w:pPr>
        <w:spacing w:line="360" w:lineRule="auto"/>
        <w:ind w:left="284"/>
        <w:jc w:val="both"/>
        <w:rPr>
          <w:rFonts w:ascii="Calibri" w:hAnsi="Calibri"/>
          <w:color w:val="000000"/>
        </w:rPr>
      </w:pPr>
    </w:p>
    <w:p w:rsidR="005B1A46" w:rsidRDefault="005B1A46" w:rsidP="005B1A46">
      <w:pPr>
        <w:spacing w:line="360" w:lineRule="auto"/>
        <w:ind w:left="284"/>
        <w:jc w:val="both"/>
        <w:rPr>
          <w:rFonts w:ascii="Calibri" w:hAnsi="Calibri"/>
          <w:color w:val="000000"/>
        </w:rPr>
      </w:pPr>
      <w:r>
        <w:rPr>
          <w:rFonts w:ascii="Calibri" w:hAnsi="Calibri"/>
          <w:color w:val="000000"/>
        </w:rPr>
        <w:t>Contacto telefónico: _______________________ Email: ______________________________________</w:t>
      </w:r>
    </w:p>
    <w:p w:rsidR="005B1A46" w:rsidRDefault="005B1A46" w:rsidP="005B1A46">
      <w:pPr>
        <w:spacing w:line="360" w:lineRule="auto"/>
        <w:ind w:left="284"/>
        <w:jc w:val="both"/>
        <w:rPr>
          <w:rFonts w:ascii="Calibri" w:hAnsi="Calibri"/>
          <w:color w:val="000000"/>
        </w:rPr>
      </w:pPr>
    </w:p>
    <w:p w:rsidR="005B1A46" w:rsidRDefault="005B1A46" w:rsidP="005B1A46">
      <w:pPr>
        <w:spacing w:line="360" w:lineRule="auto"/>
        <w:ind w:left="284"/>
        <w:jc w:val="both"/>
        <w:rPr>
          <w:rFonts w:ascii="Calibri" w:hAnsi="Calibri"/>
          <w:color w:val="000000"/>
        </w:rPr>
      </w:pPr>
      <w:r>
        <w:rPr>
          <w:rFonts w:ascii="Calibri" w:hAnsi="Calibri"/>
          <w:color w:val="000000"/>
        </w:rPr>
        <w:t>____________________________________, _____/_____/_____</w:t>
      </w:r>
    </w:p>
    <w:p w:rsidR="005B1A46" w:rsidRDefault="005B1A46" w:rsidP="005B1A46">
      <w:pPr>
        <w:spacing w:line="360" w:lineRule="auto"/>
        <w:ind w:left="284"/>
        <w:jc w:val="both"/>
        <w:rPr>
          <w:rFonts w:ascii="Calibri" w:hAnsi="Calibri"/>
          <w:color w:val="000000"/>
        </w:rPr>
      </w:pPr>
      <w:r>
        <w:rPr>
          <w:rFonts w:ascii="Calibri" w:hAnsi="Calibri"/>
          <w:color w:val="000000"/>
        </w:rPr>
        <w:tab/>
      </w:r>
      <w:r>
        <w:rPr>
          <w:rFonts w:ascii="Calibri" w:hAnsi="Calibri"/>
          <w:color w:val="000000"/>
        </w:rPr>
        <w:tab/>
        <w:t xml:space="preserve">   O Pescador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roofErr w:type="gramStart"/>
      <w:r>
        <w:rPr>
          <w:rFonts w:ascii="Calibri" w:hAnsi="Calibri"/>
          <w:color w:val="000000"/>
        </w:rPr>
        <w:tab/>
        <w:t xml:space="preserve">  </w:t>
      </w:r>
      <w:r>
        <w:rPr>
          <w:rFonts w:ascii="Calibri" w:hAnsi="Calibri"/>
          <w:color w:val="000000"/>
        </w:rPr>
        <w:tab/>
      </w:r>
      <w:proofErr w:type="gramEnd"/>
      <w:r>
        <w:rPr>
          <w:rFonts w:ascii="Calibri" w:hAnsi="Calibri"/>
          <w:color w:val="000000"/>
        </w:rPr>
        <w:t>A Associação</w:t>
      </w:r>
    </w:p>
    <w:p w:rsidR="005B1A46" w:rsidRDefault="005B1A46" w:rsidP="005B1A46">
      <w:pPr>
        <w:spacing w:line="360" w:lineRule="auto"/>
        <w:ind w:left="284"/>
        <w:jc w:val="both"/>
        <w:rPr>
          <w:rFonts w:ascii="Calibri" w:hAnsi="Calibri"/>
          <w:color w:val="000000"/>
        </w:rPr>
      </w:pPr>
    </w:p>
    <w:p w:rsidR="005B1A46" w:rsidRDefault="005B1A46" w:rsidP="005B1A46">
      <w:pPr>
        <w:spacing w:line="360" w:lineRule="auto"/>
        <w:ind w:left="284"/>
        <w:jc w:val="both"/>
        <w:rPr>
          <w:rFonts w:ascii="Calibri" w:hAnsi="Calibri"/>
          <w:color w:val="000000"/>
        </w:rPr>
      </w:pPr>
      <w:r>
        <w:rPr>
          <w:rFonts w:ascii="Calibri" w:hAnsi="Calibri"/>
          <w:color w:val="000000"/>
        </w:rPr>
        <w:t>_________________________________</w:t>
      </w:r>
      <w:r>
        <w:rPr>
          <w:rFonts w:ascii="Calibri" w:hAnsi="Calibri"/>
          <w:color w:val="000000"/>
        </w:rPr>
        <w:tab/>
      </w:r>
      <w:r>
        <w:rPr>
          <w:rFonts w:ascii="Calibri" w:hAnsi="Calibri"/>
          <w:color w:val="000000"/>
        </w:rPr>
        <w:tab/>
      </w:r>
      <w:r>
        <w:rPr>
          <w:rFonts w:ascii="Calibri" w:hAnsi="Calibri"/>
          <w:color w:val="000000"/>
        </w:rPr>
        <w:tab/>
        <w:t>____________________________________</w:t>
      </w:r>
    </w:p>
    <w:p w:rsidR="005B1A46" w:rsidRDefault="005B1A46" w:rsidP="005B1A46">
      <w:pPr>
        <w:spacing w:line="360" w:lineRule="auto"/>
        <w:ind w:left="284"/>
        <w:jc w:val="both"/>
        <w:rPr>
          <w:rFonts w:ascii="Calibri" w:hAnsi="Calibri"/>
          <w:color w:val="000000"/>
        </w:rPr>
      </w:pPr>
    </w:p>
    <w:p w:rsidR="005B1A46" w:rsidRDefault="005B1A46" w:rsidP="005B1A46">
      <w:pPr>
        <w:ind w:left="360"/>
        <w:jc w:val="both"/>
        <w:rPr>
          <w:rFonts w:ascii="Calibri" w:hAnsi="Calibri"/>
          <w:b/>
          <w:color w:val="000000"/>
        </w:rPr>
      </w:pPr>
    </w:p>
    <w:p w:rsidR="005B1A46" w:rsidRDefault="005B1A46" w:rsidP="005B1A46">
      <w:pPr>
        <w:ind w:left="360"/>
        <w:jc w:val="both"/>
        <w:rPr>
          <w:rFonts w:ascii="Calibri" w:hAnsi="Calibri"/>
          <w:color w:val="000000"/>
        </w:rPr>
      </w:pPr>
      <w:r>
        <w:rPr>
          <w:rFonts w:ascii="Calibri" w:hAnsi="Calibri"/>
          <w:b/>
          <w:color w:val="000000"/>
        </w:rPr>
        <w:t>Atestados Médicos</w:t>
      </w:r>
      <w:r>
        <w:rPr>
          <w:rFonts w:ascii="Calibri" w:hAnsi="Calibri"/>
          <w:color w:val="000000"/>
        </w:rPr>
        <w:t>:</w:t>
      </w:r>
    </w:p>
    <w:p w:rsidR="005B1A46" w:rsidRDefault="005B1A46" w:rsidP="005B1A46">
      <w:pPr>
        <w:ind w:left="360"/>
        <w:jc w:val="both"/>
        <w:rPr>
          <w:rFonts w:ascii="Calibri" w:hAnsi="Calibri"/>
          <w:color w:val="000000"/>
        </w:rPr>
      </w:pPr>
      <w:r>
        <w:rPr>
          <w:rFonts w:ascii="Calibri" w:hAnsi="Calibri"/>
          <w:color w:val="000000"/>
        </w:rPr>
        <w:t xml:space="preserve">De acordo com a Lei em vigor (Nº 1 do </w:t>
      </w:r>
      <w:proofErr w:type="spellStart"/>
      <w:r>
        <w:rPr>
          <w:rFonts w:ascii="Calibri" w:hAnsi="Calibri"/>
          <w:color w:val="000000"/>
        </w:rPr>
        <w:t>Art</w:t>
      </w:r>
      <w:proofErr w:type="spellEnd"/>
      <w:r>
        <w:rPr>
          <w:rFonts w:ascii="Calibri" w:hAnsi="Calibri"/>
          <w:color w:val="000000"/>
        </w:rPr>
        <w:t xml:space="preserve">º 40º da Lei nº 5/2007 de 16 </w:t>
      </w:r>
      <w:proofErr w:type="gramStart"/>
      <w:r>
        <w:rPr>
          <w:rFonts w:ascii="Calibri" w:hAnsi="Calibri"/>
          <w:color w:val="000000"/>
        </w:rPr>
        <w:t>Janeiro</w:t>
      </w:r>
      <w:proofErr w:type="gramEnd"/>
      <w:r>
        <w:rPr>
          <w:rFonts w:ascii="Calibri" w:hAnsi="Calibri"/>
          <w:color w:val="000000"/>
        </w:rPr>
        <w:t xml:space="preserve">), todos os praticantes desportivos têm de ter o seu atestado médico válido até ao fim da época desportiva. Caso algum praticante se coloque em situação de incumprimento até ao final da época desportiva, os seus resultados entretanto obtidos não serão homologados (sem interferência nas classificações dos outros participantes). Antes de cada prova será conferido se algum pescador viu caducada a validade do seu atestado médico e se houver alguém que não o tenha em dia, </w:t>
      </w:r>
      <w:r>
        <w:rPr>
          <w:rFonts w:ascii="Calibri" w:hAnsi="Calibri"/>
          <w:b/>
          <w:color w:val="000000"/>
          <w:u w:val="single"/>
        </w:rPr>
        <w:t>caso ainda assim queira pescar, ficará a homologação do seu resultado condicionada a fazer prova no prazo de 48 horas em como já o tinha entregue antes do inicio da prova</w:t>
      </w:r>
      <w:r>
        <w:rPr>
          <w:rFonts w:ascii="Calibri" w:hAnsi="Calibri"/>
          <w:color w:val="000000"/>
          <w:u w:val="single"/>
        </w:rPr>
        <w:t>.</w:t>
      </w:r>
    </w:p>
    <w:p w:rsidR="005B1A46" w:rsidRDefault="005B1A46" w:rsidP="005B1A46">
      <w:pPr>
        <w:ind w:left="360"/>
        <w:jc w:val="both"/>
        <w:rPr>
          <w:rFonts w:ascii="Calibri" w:hAnsi="Calibri" w:cs="Calibri"/>
          <w:bCs/>
          <w:color w:val="000000"/>
        </w:rPr>
      </w:pPr>
    </w:p>
    <w:p w:rsidR="005B1A46" w:rsidRDefault="005B1A46" w:rsidP="005B1A46">
      <w:pPr>
        <w:ind w:left="426"/>
        <w:jc w:val="both"/>
        <w:rPr>
          <w:rFonts w:ascii="Calibri" w:hAnsi="Calibri"/>
          <w:b/>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3533775</wp:posOffset>
                </wp:positionH>
                <wp:positionV relativeFrom="paragraph">
                  <wp:posOffset>219075</wp:posOffset>
                </wp:positionV>
                <wp:extent cx="304800" cy="200025"/>
                <wp:effectExtent l="9525" t="11430" r="9525" b="762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3ACB" id="Retângulo 3" o:spid="_x0000_s1026" style="position:absolute;margin-left:278.25pt;margin-top:17.25pt;width:24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219075</wp:posOffset>
                </wp:positionV>
                <wp:extent cx="304800" cy="200025"/>
                <wp:effectExtent l="9525" t="11430" r="9525"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A5D2" id="Retângulo 2" o:spid="_x0000_s1026" style="position:absolute;margin-left:192pt;margin-top:17.25pt;width: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"/>
            </w:pict>
          </mc:Fallback>
        </mc:AlternateContent>
      </w:r>
      <w:r>
        <w:rPr>
          <w:rFonts w:ascii="Calibri" w:hAnsi="Calibri"/>
          <w:b/>
          <w:color w:val="000000"/>
        </w:rPr>
        <w:t>Autorizo a divulgação de fotografias capturadas no Campeonato Nacional, por parte da F.P.P.D., no seu site e Facebook oficiais.  Sim:</w:t>
      </w:r>
      <w:r>
        <w:rPr>
          <w:rFonts w:ascii="Calibri" w:hAnsi="Calibri"/>
          <w:b/>
          <w:color w:val="000000"/>
        </w:rPr>
        <w:tab/>
      </w:r>
      <w:r>
        <w:rPr>
          <w:rFonts w:ascii="Calibri" w:hAnsi="Calibri"/>
          <w:b/>
          <w:color w:val="000000"/>
        </w:rPr>
        <w:tab/>
        <w:t>Não:</w:t>
      </w:r>
    </w:p>
    <w:p w:rsidR="005B1A46" w:rsidRDefault="005B1A46" w:rsidP="005B1A46">
      <w:pPr>
        <w:spacing w:line="360" w:lineRule="auto"/>
        <w:ind w:left="284"/>
        <w:jc w:val="both"/>
        <w:rPr>
          <w:rFonts w:ascii="Calibri" w:hAnsi="Calibri"/>
          <w:color w:val="000000"/>
        </w:rPr>
      </w:pPr>
    </w:p>
    <w:p w:rsidR="005B1A46" w:rsidRPr="00D129A5" w:rsidRDefault="005B1A46" w:rsidP="005B1A46">
      <w:pPr>
        <w:spacing w:line="360" w:lineRule="auto"/>
        <w:ind w:left="284"/>
        <w:jc w:val="both"/>
        <w:rPr>
          <w:rFonts w:ascii="Calibri" w:hAnsi="Calibri" w:cs="Calibri"/>
          <w:color w:val="000000"/>
        </w:rPr>
      </w:pPr>
      <w:r>
        <w:rPr>
          <w:rFonts w:ascii="Calibri" w:hAnsi="Calibri" w:cs="Calibri"/>
          <w:bCs/>
          <w:color w:val="000000"/>
          <w:sz w:val="22"/>
          <w:szCs w:val="20"/>
        </w:rPr>
        <w:t xml:space="preserve">Nota: </w:t>
      </w:r>
      <w:r>
        <w:rPr>
          <w:rFonts w:ascii="Calibri" w:hAnsi="Calibri" w:cs="Calibri"/>
          <w:color w:val="000000"/>
          <w:sz w:val="22"/>
          <w:szCs w:val="20"/>
        </w:rPr>
        <w:t xml:space="preserve">Esta declaração com </w:t>
      </w:r>
      <w:r>
        <w:rPr>
          <w:rFonts w:ascii="Calibri" w:hAnsi="Calibri" w:cs="Calibri"/>
          <w:b/>
          <w:color w:val="000000"/>
          <w:sz w:val="22"/>
          <w:szCs w:val="20"/>
        </w:rPr>
        <w:t>todos os campos obrigatoriamente preenchidos e assinada</w:t>
      </w:r>
      <w:r>
        <w:rPr>
          <w:rFonts w:ascii="Calibri" w:hAnsi="Calibri" w:cs="Calibri"/>
          <w:color w:val="000000"/>
          <w:sz w:val="22"/>
          <w:szCs w:val="20"/>
        </w:rPr>
        <w:t xml:space="preserve">, terá </w:t>
      </w:r>
      <w:proofErr w:type="gramStart"/>
      <w:r>
        <w:rPr>
          <w:rFonts w:ascii="Calibri" w:hAnsi="Calibri" w:cs="Calibri"/>
          <w:color w:val="000000"/>
          <w:sz w:val="22"/>
          <w:szCs w:val="20"/>
        </w:rPr>
        <w:t>que</w:t>
      </w:r>
      <w:proofErr w:type="gramEnd"/>
      <w:r>
        <w:rPr>
          <w:rFonts w:ascii="Calibri" w:hAnsi="Calibri" w:cs="Calibri"/>
          <w:color w:val="000000"/>
          <w:sz w:val="22"/>
          <w:szCs w:val="20"/>
        </w:rPr>
        <w:t xml:space="preserve"> dar entrada na FPPD, enviada pela respetiva Associação Regional, impreterivelmente até ao </w:t>
      </w:r>
      <w:r>
        <w:rPr>
          <w:rFonts w:ascii="Calibri" w:hAnsi="Calibri" w:cs="Calibri"/>
          <w:sz w:val="22"/>
          <w:szCs w:val="20"/>
        </w:rPr>
        <w:t xml:space="preserve">dia </w:t>
      </w:r>
      <w:r>
        <w:rPr>
          <w:rFonts w:ascii="Calibri" w:hAnsi="Calibri" w:cs="Calibri"/>
          <w:b/>
          <w:sz w:val="22"/>
          <w:szCs w:val="20"/>
        </w:rPr>
        <w:t>31/08/2018</w:t>
      </w:r>
      <w:r>
        <w:rPr>
          <w:rFonts w:ascii="Calibri" w:hAnsi="Calibri" w:cs="Calibri"/>
          <w:color w:val="000000"/>
          <w:sz w:val="22"/>
          <w:szCs w:val="20"/>
        </w:rPr>
        <w:t>.</w:t>
      </w:r>
    </w:p>
    <w:p w:rsidR="005B1A46" w:rsidRPr="00D129A5" w:rsidRDefault="005B1A46" w:rsidP="005B1A46">
      <w:pPr>
        <w:spacing w:line="360" w:lineRule="auto"/>
        <w:ind w:left="284"/>
        <w:jc w:val="both"/>
        <w:rPr>
          <w:rFonts w:ascii="Calibri" w:hAnsi="Calibri" w:cs="Calibri"/>
          <w:color w:val="000000"/>
        </w:rPr>
      </w:pPr>
    </w:p>
    <w:p w:rsidR="005B1A46" w:rsidRPr="00D129A5" w:rsidRDefault="005B1A46" w:rsidP="005B1A46">
      <w:pPr>
        <w:spacing w:line="360" w:lineRule="auto"/>
        <w:ind w:left="284"/>
        <w:jc w:val="both"/>
        <w:rPr>
          <w:rFonts w:ascii="Calibri" w:hAnsi="Calibri" w:cs="Calibri"/>
          <w:color w:val="000000"/>
        </w:rPr>
      </w:pPr>
    </w:p>
    <w:p w:rsidR="00BE7898" w:rsidRDefault="00BE7898">
      <w:bookmarkStart w:id="0" w:name="_GoBack"/>
      <w:bookmarkEnd w:id="0"/>
    </w:p>
    <w:sectPr w:rsidR="00BE7898" w:rsidSect="005B1A46">
      <w:headerReference w:type="default" r:id="rId5"/>
      <w:footerReference w:type="default" r:id="rId6"/>
      <w:pgSz w:w="11906" w:h="16838"/>
      <w:pgMar w:top="720" w:right="720" w:bottom="567"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52" w:rsidRDefault="005B1A46" w:rsidP="002D440C">
    <w:pPr>
      <w:pStyle w:val="Rodap"/>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w:t>
    </w:r>
    <w:r>
      <w:rPr>
        <w:rStyle w:val="Nmerodepgina"/>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52" w:rsidRDefault="005B1A46" w:rsidP="00CA3C6A">
    <w:pPr>
      <w:tabs>
        <w:tab w:val="left" w:pos="7189"/>
      </w:tabs>
      <w:jc w:val="both"/>
      <w:rPr>
        <w:b/>
        <w:sz w:val="16"/>
        <w:szCs w:val="16"/>
        <w:u w:val="single"/>
      </w:rPr>
    </w:pPr>
    <w:r w:rsidRPr="0049081C">
      <w:rPr>
        <w:b/>
        <w:sz w:val="16"/>
        <w:szCs w:val="16"/>
        <w:u w:val="single"/>
      </w:rPr>
      <w:t xml:space="preserve">FPPD – REGULAMENTO ESPECIFICO </w:t>
    </w:r>
    <w:r>
      <w:rPr>
        <w:b/>
        <w:sz w:val="16"/>
        <w:szCs w:val="16"/>
        <w:u w:val="single"/>
      </w:rPr>
      <w:t>DO CAMPEONATO NACIONAL DE PESCA AO ACHIGÃ DE MARGEM – ÁGUA DOCE</w:t>
    </w:r>
  </w:p>
  <w:p w:rsidR="000B3252" w:rsidRDefault="005B1A4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46"/>
    <w:rsid w:val="0015073D"/>
    <w:rsid w:val="005B1A46"/>
    <w:rsid w:val="00BE78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8633F-B0D0-4A22-A621-D9D5B4B1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A46"/>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5B1A46"/>
    <w:pPr>
      <w:tabs>
        <w:tab w:val="center" w:pos="4252"/>
        <w:tab w:val="right" w:pos="8504"/>
      </w:tabs>
    </w:pPr>
    <w:rPr>
      <w:sz w:val="20"/>
      <w:szCs w:val="20"/>
    </w:rPr>
  </w:style>
  <w:style w:type="character" w:customStyle="1" w:styleId="CabealhoCarter">
    <w:name w:val="Cabeçalho Caráter"/>
    <w:basedOn w:val="Tipodeletrapredefinidodopargrafo"/>
    <w:link w:val="Cabealho"/>
    <w:rsid w:val="005B1A46"/>
    <w:rPr>
      <w:rFonts w:ascii="Times New Roman" w:eastAsia="Times New Roman" w:hAnsi="Times New Roman" w:cs="Times New Roman"/>
      <w:sz w:val="20"/>
      <w:szCs w:val="20"/>
      <w:lang w:eastAsia="pt-PT"/>
    </w:rPr>
  </w:style>
  <w:style w:type="paragraph" w:styleId="Rodap">
    <w:name w:val="footer"/>
    <w:basedOn w:val="Normal"/>
    <w:link w:val="RodapCarter"/>
    <w:rsid w:val="005B1A46"/>
    <w:pPr>
      <w:tabs>
        <w:tab w:val="center" w:pos="4252"/>
        <w:tab w:val="right" w:pos="8504"/>
      </w:tabs>
    </w:pPr>
    <w:rPr>
      <w:sz w:val="20"/>
      <w:szCs w:val="20"/>
    </w:rPr>
  </w:style>
  <w:style w:type="character" w:customStyle="1" w:styleId="RodapCarter">
    <w:name w:val="Rodapé Caráter"/>
    <w:basedOn w:val="Tipodeletrapredefinidodopargrafo"/>
    <w:link w:val="Rodap"/>
    <w:rsid w:val="005B1A46"/>
    <w:rPr>
      <w:rFonts w:ascii="Times New Roman" w:eastAsia="Times New Roman" w:hAnsi="Times New Roman" w:cs="Times New Roman"/>
      <w:sz w:val="20"/>
      <w:szCs w:val="20"/>
      <w:lang w:eastAsia="pt-PT"/>
    </w:rPr>
  </w:style>
  <w:style w:type="paragraph" w:styleId="Corpodetexto2">
    <w:name w:val="Body Text 2"/>
    <w:basedOn w:val="Normal"/>
    <w:link w:val="Corpodetexto2Carcter"/>
    <w:rsid w:val="005B1A46"/>
    <w:pPr>
      <w:jc w:val="both"/>
    </w:pPr>
    <w:rPr>
      <w:rFonts w:ascii="Tahoma" w:hAnsi="Tahoma"/>
      <w:sz w:val="22"/>
      <w:szCs w:val="20"/>
      <w:lang w:val="x-none" w:eastAsia="x-none"/>
    </w:rPr>
  </w:style>
  <w:style w:type="character" w:customStyle="1" w:styleId="Corpodetexto2Carter">
    <w:name w:val="Corpo de texto 2 Caráter"/>
    <w:basedOn w:val="Tipodeletrapredefinidodopargrafo"/>
    <w:uiPriority w:val="99"/>
    <w:semiHidden/>
    <w:rsid w:val="005B1A46"/>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5B1A46"/>
  </w:style>
  <w:style w:type="character" w:customStyle="1" w:styleId="Corpodetexto2Carcter">
    <w:name w:val="Corpo de texto 2 Carácter"/>
    <w:link w:val="Corpodetexto2"/>
    <w:rsid w:val="005B1A46"/>
    <w:rPr>
      <w:rFonts w:ascii="Tahoma" w:eastAsia="Times New Roman" w:hAnsi="Tahom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Cláudia</dc:creator>
  <cp:keywords/>
  <dc:description/>
  <cp:lastModifiedBy>Ana Cláudia</cp:lastModifiedBy>
  <cp:revision>1</cp:revision>
  <dcterms:created xsi:type="dcterms:W3CDTF">2018-06-14T13:40:00Z</dcterms:created>
  <dcterms:modified xsi:type="dcterms:W3CDTF">2018-06-14T13:44:00Z</dcterms:modified>
</cp:coreProperties>
</file>